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552" w:rsidRPr="00D7679E" w:rsidRDefault="00515552" w:rsidP="0051555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7679E">
        <w:rPr>
          <w:rFonts w:ascii="Times New Roman" w:hAnsi="Times New Roman" w:cs="Times New Roman"/>
          <w:b/>
          <w:sz w:val="24"/>
          <w:szCs w:val="24"/>
        </w:rPr>
        <w:t>ОБАВЕШТЕЊЕ О ЈАВНОМ ПОЗИВУ</w:t>
      </w:r>
    </w:p>
    <w:p w:rsidR="00515552" w:rsidRPr="00D7679E" w:rsidRDefault="00515552" w:rsidP="0051555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79E">
        <w:rPr>
          <w:rFonts w:ascii="Times New Roman" w:hAnsi="Times New Roman" w:cs="Times New Roman"/>
          <w:b/>
          <w:sz w:val="24"/>
          <w:szCs w:val="24"/>
        </w:rPr>
        <w:t>ЗА ИЗБОР КОРИСНИКА ЗА ДОДЕЛУ ПОМОЋИ ЗА РЕШАВАЊЕ</w:t>
      </w:r>
    </w:p>
    <w:p w:rsidR="00515552" w:rsidRPr="00D7679E" w:rsidRDefault="00515552" w:rsidP="0051555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79E">
        <w:rPr>
          <w:rFonts w:ascii="Times New Roman" w:hAnsi="Times New Roman" w:cs="Times New Roman"/>
          <w:b/>
          <w:sz w:val="24"/>
          <w:szCs w:val="24"/>
        </w:rPr>
        <w:t xml:space="preserve">СТАМБЕНИХ ПОТРЕБА ИЗБЕГЛИЦА ПРИ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79E">
        <w:rPr>
          <w:rFonts w:ascii="Times New Roman" w:hAnsi="Times New Roman" w:cs="Times New Roman"/>
          <w:b/>
          <w:sz w:val="24"/>
          <w:szCs w:val="24"/>
        </w:rPr>
        <w:t>КУПОВИНИ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D7679E">
        <w:rPr>
          <w:rFonts w:ascii="Times New Roman" w:hAnsi="Times New Roman" w:cs="Times New Roman"/>
          <w:b/>
          <w:sz w:val="24"/>
          <w:szCs w:val="24"/>
        </w:rPr>
        <w:t xml:space="preserve"> СЕОСКИХ КУЋА</w:t>
      </w:r>
    </w:p>
    <w:p w:rsidR="00515552" w:rsidRDefault="00515552" w:rsidP="005155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15552" w:rsidRPr="00D513CE" w:rsidRDefault="00515552" w:rsidP="0051555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15552" w:rsidRDefault="00515552" w:rsidP="00515552">
      <w:pPr>
        <w:ind w:left="-567" w:right="-421" w:firstLine="720"/>
        <w:jc w:val="both"/>
        <w:rPr>
          <w:b/>
          <w:lang w:eastAsia="sr-Latn-CS"/>
        </w:rPr>
      </w:pPr>
      <w:r>
        <w:t>О</w:t>
      </w:r>
      <w:r w:rsidRPr="00D513CE">
        <w:t>пштин</w:t>
      </w:r>
      <w:r>
        <w:t xml:space="preserve">а </w:t>
      </w:r>
      <w:r w:rsidRPr="009C58C2">
        <w:rPr>
          <w:b/>
        </w:rPr>
        <w:t>КУЧЕВО</w:t>
      </w:r>
      <w:r>
        <w:rPr>
          <w:b/>
        </w:rPr>
        <w:t xml:space="preserve"> </w:t>
      </w:r>
      <w:r>
        <w:t xml:space="preserve">и општина </w:t>
      </w:r>
      <w:r w:rsidRPr="009C58C2">
        <w:rPr>
          <w:b/>
        </w:rPr>
        <w:t>ГОЛУБАЦ</w:t>
      </w:r>
      <w:r>
        <w:rPr>
          <w:b/>
        </w:rPr>
        <w:t xml:space="preserve"> </w:t>
      </w:r>
      <w:r w:rsidRPr="00D513CE">
        <w:t>обавештава</w:t>
      </w:r>
      <w:r>
        <w:t>ју и</w:t>
      </w:r>
      <w:r w:rsidRPr="00FD6E84">
        <w:rPr>
          <w:rFonts w:eastAsia="Times New Roman"/>
          <w:lang w:val="ru-RU" w:eastAsia="sr-Latn-CS"/>
        </w:rPr>
        <w:t>збеглиц</w:t>
      </w:r>
      <w:r w:rsidRPr="00EC64D3">
        <w:rPr>
          <w:rFonts w:eastAsia="Times New Roman"/>
          <w:lang w:val="ru-RU" w:eastAsia="sr-Latn-CS"/>
        </w:rPr>
        <w:t>е</w:t>
      </w:r>
      <w:r>
        <w:rPr>
          <w:rFonts w:eastAsia="Times New Roman"/>
          <w:lang w:eastAsia="sr-Latn-CS"/>
        </w:rPr>
        <w:t xml:space="preserve"> </w:t>
      </w:r>
      <w:r>
        <w:rPr>
          <w:rFonts w:eastAsia="Times New Roman"/>
          <w:lang w:val="ru-RU" w:eastAsia="sr-Latn-CS"/>
        </w:rPr>
        <w:t xml:space="preserve">и бивше избеглице </w:t>
      </w:r>
      <w:r w:rsidRPr="00FD6E84">
        <w:rPr>
          <w:rFonts w:eastAsia="Times New Roman"/>
          <w:lang w:val="ru-RU" w:eastAsia="sr-Latn-CS"/>
        </w:rPr>
        <w:t>које су, услед догађаја из периода од 1991. године до 1995. године, стекле статус избеглице у Републици Србији, без обзира на њихов статус у време ре</w:t>
      </w:r>
      <w:r>
        <w:rPr>
          <w:rFonts w:eastAsia="Times New Roman"/>
          <w:lang w:val="ru-RU" w:eastAsia="sr-Latn-CS"/>
        </w:rPr>
        <w:t xml:space="preserve">шавања стамбене потребе, и то: </w:t>
      </w:r>
      <w:r w:rsidRPr="00FD6E84">
        <w:rPr>
          <w:rFonts w:eastAsia="Times New Roman"/>
          <w:lang w:val="ru-RU" w:eastAsia="sr-Latn-CS"/>
        </w:rPr>
        <w:t>избеглиц</w:t>
      </w:r>
      <w:r>
        <w:rPr>
          <w:rFonts w:eastAsia="Times New Roman"/>
          <w:lang w:val="ru-RU" w:eastAsia="sr-Latn-CS"/>
        </w:rPr>
        <w:t>е</w:t>
      </w:r>
      <w:r w:rsidRPr="00FD6E84">
        <w:rPr>
          <w:rFonts w:eastAsia="Times New Roman"/>
          <w:lang w:val="ru-RU" w:eastAsia="sr-Latn-CS"/>
        </w:rPr>
        <w:t xml:space="preserve"> које живе у колективним центрима или неком другом виду колективног смештаја, формалног или неформалног и угрожен</w:t>
      </w:r>
      <w:r>
        <w:rPr>
          <w:rFonts w:eastAsia="Times New Roman"/>
          <w:lang w:val="ru-RU" w:eastAsia="sr-Latn-CS"/>
        </w:rPr>
        <w:t>е</w:t>
      </w:r>
      <w:r>
        <w:rPr>
          <w:rFonts w:eastAsia="Times New Roman"/>
          <w:lang w:eastAsia="sr-Latn-CS"/>
        </w:rPr>
        <w:t xml:space="preserve"> </w:t>
      </w:r>
      <w:r w:rsidRPr="00FD6E84">
        <w:rPr>
          <w:rFonts w:eastAsia="Times New Roman"/>
          <w:lang w:val="ru-RU" w:eastAsia="sr-Latn-CS"/>
        </w:rPr>
        <w:t>избеглиц</w:t>
      </w:r>
      <w:r>
        <w:rPr>
          <w:rFonts w:eastAsia="Times New Roman"/>
          <w:lang w:val="ru-RU" w:eastAsia="sr-Latn-CS"/>
        </w:rPr>
        <w:t>е</w:t>
      </w:r>
      <w:r w:rsidRPr="00FD6E84">
        <w:rPr>
          <w:rFonts w:eastAsia="Times New Roman"/>
          <w:lang w:val="ru-RU" w:eastAsia="sr-Latn-CS"/>
        </w:rPr>
        <w:t xml:space="preserve"> у приватном смештају и бивш</w:t>
      </w:r>
      <w:r>
        <w:rPr>
          <w:rFonts w:eastAsia="Times New Roman"/>
          <w:lang w:val="ru-RU" w:eastAsia="sr-Latn-CS"/>
        </w:rPr>
        <w:t>е</w:t>
      </w:r>
      <w:r w:rsidRPr="00FD6E84">
        <w:rPr>
          <w:rFonts w:eastAsia="Times New Roman"/>
          <w:lang w:val="ru-RU" w:eastAsia="sr-Latn-CS"/>
        </w:rPr>
        <w:t xml:space="preserve"> носиоц</w:t>
      </w:r>
      <w:r>
        <w:rPr>
          <w:rFonts w:eastAsia="Times New Roman"/>
          <w:lang w:val="ru-RU" w:eastAsia="sr-Latn-CS"/>
        </w:rPr>
        <w:t>е станарског права, а које</w:t>
      </w:r>
      <w:r w:rsidRPr="00FD6E84">
        <w:rPr>
          <w:rFonts w:eastAsia="Times New Roman"/>
          <w:lang w:val="ru-RU" w:eastAsia="sr-Latn-CS"/>
        </w:rPr>
        <w:t xml:space="preserve"> су без трајног решења у земљи порекла или Републици Србији, а све према утвр</w:t>
      </w:r>
      <w:r>
        <w:rPr>
          <w:rFonts w:eastAsia="Times New Roman"/>
          <w:lang w:val="ru-RU" w:eastAsia="sr-Latn-CS"/>
        </w:rPr>
        <w:t>ђеним критеријумима угрожености</w:t>
      </w:r>
      <w:r>
        <w:rPr>
          <w:lang w:eastAsia="sr-Latn-CS"/>
        </w:rPr>
        <w:t xml:space="preserve">, </w:t>
      </w:r>
      <w:r w:rsidRPr="00283E06">
        <w:rPr>
          <w:b/>
          <w:lang w:eastAsia="sr-Latn-CS"/>
        </w:rPr>
        <w:t>да</w:t>
      </w:r>
      <w:r>
        <w:rPr>
          <w:b/>
          <w:lang w:eastAsia="sr-Latn-CS"/>
        </w:rPr>
        <w:t xml:space="preserve"> </w:t>
      </w:r>
      <w:r w:rsidRPr="00283E06">
        <w:rPr>
          <w:b/>
          <w:lang w:eastAsia="sr-Latn-CS"/>
        </w:rPr>
        <w:t>ће</w:t>
      </w:r>
      <w:r>
        <w:rPr>
          <w:b/>
          <w:lang w:eastAsia="sr-Latn-CS"/>
        </w:rPr>
        <w:t xml:space="preserve"> јавни позив з</w:t>
      </w:r>
      <w:r w:rsidRPr="00E35A71">
        <w:rPr>
          <w:b/>
          <w:lang w:eastAsia="sr-Latn-CS"/>
        </w:rPr>
        <w:t>а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доделу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помоћи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за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решавање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стамбених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потреба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избеглица</w:t>
      </w:r>
      <w:r>
        <w:rPr>
          <w:b/>
          <w:lang w:eastAsia="sr-Latn-CS"/>
        </w:rPr>
        <w:t xml:space="preserve"> при куповини 8 сеоских кућа са окућницом и доделу пакета помоћи, </w:t>
      </w:r>
      <w:r w:rsidRPr="00E35A71">
        <w:rPr>
          <w:b/>
          <w:lang w:eastAsia="sr-Latn-CS"/>
        </w:rPr>
        <w:t>у оквиру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Регионалног</w:t>
      </w:r>
      <w:r>
        <w:rPr>
          <w:b/>
          <w:lang w:eastAsia="sr-Latn-CS"/>
        </w:rPr>
        <w:t xml:space="preserve"> с</w:t>
      </w:r>
      <w:r w:rsidRPr="00E35A71">
        <w:rPr>
          <w:b/>
          <w:lang w:eastAsia="sr-Latn-CS"/>
        </w:rPr>
        <w:t>тамбеног</w:t>
      </w:r>
      <w:r>
        <w:rPr>
          <w:b/>
          <w:lang w:eastAsia="sr-Latn-CS"/>
        </w:rPr>
        <w:t xml:space="preserve"> </w:t>
      </w:r>
      <w:r w:rsidRPr="00E35A71">
        <w:rPr>
          <w:b/>
          <w:lang w:eastAsia="sr-Latn-CS"/>
        </w:rPr>
        <w:t>програма</w:t>
      </w:r>
      <w:r>
        <w:rPr>
          <w:b/>
          <w:lang w:eastAsia="sr-Latn-CS"/>
        </w:rPr>
        <w:t xml:space="preserve">, Стамбени програм у Републици Србији, </w:t>
      </w:r>
      <w:r w:rsidRPr="00257466">
        <w:rPr>
          <w:b/>
          <w:lang w:eastAsia="sr-Latn-CS"/>
        </w:rPr>
        <w:t>Потпројекат 4 – сеоске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куће</w:t>
      </w:r>
      <w:r>
        <w:rPr>
          <w:b/>
          <w:lang w:eastAsia="sr-Latn-CS"/>
        </w:rPr>
        <w:t xml:space="preserve">  </w:t>
      </w:r>
      <w:r w:rsidRPr="00257466">
        <w:rPr>
          <w:b/>
          <w:lang w:eastAsia="sr-Latn-CS"/>
        </w:rPr>
        <w:t>(у даљем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тексту: Јавни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позив), бити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 xml:space="preserve">објављен 31. децембра 2015. </w:t>
      </w:r>
      <w:r>
        <w:rPr>
          <w:b/>
          <w:lang w:eastAsia="sr-Latn-CS"/>
        </w:rPr>
        <w:t>г</w:t>
      </w:r>
      <w:r w:rsidRPr="00257466">
        <w:rPr>
          <w:b/>
          <w:lang w:eastAsia="sr-Latn-CS"/>
        </w:rPr>
        <w:t>одине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на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огласним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таблама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општине КУЧЕВО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и општине ГОЛУБАЦ и месних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заједница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општине КУЧЕВО и општине ГОЛУБАЦ</w:t>
      </w:r>
      <w:r>
        <w:rPr>
          <w:b/>
          <w:lang w:eastAsia="sr-Latn-CS"/>
        </w:rPr>
        <w:t>, као</w:t>
      </w:r>
      <w:r w:rsidRPr="00257466">
        <w:rPr>
          <w:b/>
          <w:lang w:eastAsia="sr-Latn-CS"/>
        </w:rPr>
        <w:t xml:space="preserve"> и на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интернет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презентацији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општине КУЧЕВО</w:t>
      </w:r>
      <w:r>
        <w:rPr>
          <w:b/>
          <w:lang w:eastAsia="sr-Latn-CS"/>
        </w:rPr>
        <w:t xml:space="preserve"> </w:t>
      </w:r>
      <w:hyperlink r:id="rId8" w:history="1">
        <w:r w:rsidRPr="00257466">
          <w:rPr>
            <w:rStyle w:val="Hyperlink"/>
            <w:b/>
            <w:lang w:eastAsia="sr-Latn-CS"/>
          </w:rPr>
          <w:t>www.kucevo.rs</w:t>
        </w:r>
      </w:hyperlink>
      <w:r>
        <w:rPr>
          <w:b/>
          <w:lang w:eastAsia="sr-Latn-CS"/>
        </w:rPr>
        <w:t xml:space="preserve">, </w:t>
      </w:r>
      <w:r w:rsidRPr="00257466">
        <w:rPr>
          <w:b/>
          <w:lang w:eastAsia="sr-Latn-CS"/>
        </w:rPr>
        <w:t>општине ГОЛУБАЦ</w:t>
      </w:r>
      <w:r>
        <w:rPr>
          <w:b/>
          <w:lang w:eastAsia="sr-Latn-CS"/>
        </w:rPr>
        <w:t xml:space="preserve">  </w:t>
      </w:r>
      <w:hyperlink r:id="rId9" w:history="1">
        <w:r w:rsidRPr="00257466">
          <w:rPr>
            <w:rStyle w:val="Hyperlink"/>
            <w:b/>
            <w:lang w:eastAsia="sr-Latn-CS"/>
          </w:rPr>
          <w:t>www.golubac.org.rs</w:t>
        </w:r>
      </w:hyperlink>
      <w:r>
        <w:t xml:space="preserve"> </w:t>
      </w:r>
      <w:r w:rsidRPr="00257466">
        <w:rPr>
          <w:b/>
          <w:lang w:eastAsia="sr-Latn-CS"/>
        </w:rPr>
        <w:t>и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Комесаријата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за</w:t>
      </w:r>
      <w:r>
        <w:rPr>
          <w:b/>
          <w:lang w:eastAsia="sr-Latn-CS"/>
        </w:rPr>
        <w:t xml:space="preserve"> </w:t>
      </w:r>
      <w:r w:rsidRPr="00257466">
        <w:rPr>
          <w:b/>
          <w:lang w:eastAsia="sr-Latn-CS"/>
        </w:rPr>
        <w:t>избеглице и миграције</w:t>
      </w:r>
      <w:r>
        <w:rPr>
          <w:b/>
          <w:lang w:eastAsia="sr-Latn-CS"/>
        </w:rPr>
        <w:t xml:space="preserve">  </w:t>
      </w:r>
      <w:hyperlink r:id="rId10" w:history="1">
        <w:r w:rsidRPr="00257466">
          <w:rPr>
            <w:rStyle w:val="Hyperlink"/>
            <w:b/>
            <w:lang w:eastAsia="sr-Latn-CS"/>
          </w:rPr>
          <w:t>www.kirs.gov.rs</w:t>
        </w:r>
      </w:hyperlink>
      <w:r w:rsidRPr="00283E06">
        <w:rPr>
          <w:b/>
          <w:lang w:eastAsia="sr-Latn-CS"/>
        </w:rPr>
        <w:t>.</w:t>
      </w:r>
    </w:p>
    <w:p w:rsidR="00515552" w:rsidRDefault="00515552" w:rsidP="00515552">
      <w:pPr>
        <w:ind w:left="-567" w:right="-421" w:firstLine="720"/>
        <w:jc w:val="both"/>
      </w:pPr>
      <w:r w:rsidRPr="00D513CE">
        <w:t>Помоћ</w:t>
      </w:r>
      <w:r>
        <w:t xml:space="preserve"> </w:t>
      </w:r>
      <w:r w:rsidRPr="00D513CE">
        <w:t>је</w:t>
      </w:r>
      <w:r>
        <w:t xml:space="preserve"> </w:t>
      </w:r>
      <w:r w:rsidRPr="00D513CE">
        <w:t>бесповратна и одобрава</w:t>
      </w:r>
      <w:r>
        <w:t xml:space="preserve"> </w:t>
      </w:r>
      <w:r w:rsidRPr="00D513CE">
        <w:t>се</w:t>
      </w:r>
      <w:r>
        <w:t xml:space="preserve"> </w:t>
      </w:r>
      <w:r w:rsidRPr="00D513CE">
        <w:t>за</w:t>
      </w:r>
      <w:r>
        <w:t xml:space="preserve"> </w:t>
      </w:r>
      <w:r w:rsidRPr="00D513CE">
        <w:t>решавање</w:t>
      </w:r>
      <w:r>
        <w:t xml:space="preserve"> </w:t>
      </w:r>
      <w:r w:rsidRPr="00D513CE">
        <w:t>стамбених</w:t>
      </w:r>
      <w:r>
        <w:t xml:space="preserve"> </w:t>
      </w:r>
      <w:r w:rsidRPr="00D513CE">
        <w:t>потреба</w:t>
      </w:r>
      <w:r>
        <w:t xml:space="preserve"> </w:t>
      </w:r>
      <w:r w:rsidRPr="00D513CE">
        <w:t>избеглица</w:t>
      </w:r>
      <w:r>
        <w:t xml:space="preserve"> које имају пријављено боравиште/пребивалиште на територији </w:t>
      </w:r>
      <w:r w:rsidRPr="009C58C2">
        <w:t>општин</w:t>
      </w:r>
      <w:r>
        <w:t>а</w:t>
      </w:r>
      <w:r w:rsidRPr="009C58C2">
        <w:t xml:space="preserve"> КУЧЕВО</w:t>
      </w:r>
      <w:r>
        <w:t xml:space="preserve"> и ГОЛУБАЦ, </w:t>
      </w:r>
      <w:r w:rsidRPr="00D513CE">
        <w:t>кроз</w:t>
      </w:r>
      <w:r>
        <w:t xml:space="preserve"> </w:t>
      </w:r>
      <w:r w:rsidRPr="00D513CE">
        <w:t>куповину</w:t>
      </w:r>
      <w:r>
        <w:t xml:space="preserve"> </w:t>
      </w:r>
      <w:r w:rsidRPr="00D513CE">
        <w:t>сеоске</w:t>
      </w:r>
      <w:r>
        <w:t xml:space="preserve"> </w:t>
      </w:r>
      <w:r w:rsidRPr="00D513CE">
        <w:t>куће</w:t>
      </w:r>
      <w:r>
        <w:t xml:space="preserve"> </w:t>
      </w:r>
      <w:r w:rsidRPr="00D513CE">
        <w:t>са</w:t>
      </w:r>
      <w:r>
        <w:t xml:space="preserve"> </w:t>
      </w:r>
      <w:r w:rsidRPr="00D513CE">
        <w:t>окућницом у маскималном</w:t>
      </w:r>
      <w:r>
        <w:t xml:space="preserve"> </w:t>
      </w:r>
      <w:r w:rsidRPr="00D513CE">
        <w:t>износу</w:t>
      </w:r>
      <w:r>
        <w:t xml:space="preserve"> </w:t>
      </w:r>
      <w:r w:rsidRPr="00D513CE">
        <w:t>до 9.500 евра у динарској</w:t>
      </w:r>
      <w:r>
        <w:t xml:space="preserve"> </w:t>
      </w:r>
      <w:r w:rsidRPr="00D513CE">
        <w:t>противвредности и доделу</w:t>
      </w:r>
      <w:r>
        <w:t xml:space="preserve"> </w:t>
      </w:r>
      <w:r w:rsidRPr="00D513CE">
        <w:t>пакета</w:t>
      </w:r>
      <w:r>
        <w:t xml:space="preserve"> </w:t>
      </w:r>
      <w:r w:rsidRPr="00D513CE">
        <w:t>помоћи</w:t>
      </w:r>
      <w:r>
        <w:t xml:space="preserve"> </w:t>
      </w:r>
      <w:r w:rsidRPr="00D513CE">
        <w:t>(грађевински</w:t>
      </w:r>
      <w:r>
        <w:t xml:space="preserve"> </w:t>
      </w:r>
      <w:r w:rsidRPr="00D513CE">
        <w:t>материјал и опрема у циљу</w:t>
      </w:r>
      <w:r>
        <w:t xml:space="preserve"> </w:t>
      </w:r>
      <w:r w:rsidRPr="00D513CE">
        <w:t>побољшања</w:t>
      </w:r>
      <w:r>
        <w:t xml:space="preserve"> </w:t>
      </w:r>
      <w:r w:rsidRPr="00D513CE">
        <w:t>услова</w:t>
      </w:r>
      <w:r>
        <w:t xml:space="preserve"> </w:t>
      </w:r>
      <w:r w:rsidRPr="00D513CE">
        <w:t>живота) у максималном</w:t>
      </w:r>
      <w:r>
        <w:t xml:space="preserve"> </w:t>
      </w:r>
      <w:r w:rsidRPr="00D513CE">
        <w:t>износу</w:t>
      </w:r>
      <w:r>
        <w:t xml:space="preserve"> </w:t>
      </w:r>
      <w:r w:rsidRPr="00D513CE">
        <w:t>до 1.500 евра у динарској</w:t>
      </w:r>
      <w:r>
        <w:t xml:space="preserve"> </w:t>
      </w:r>
      <w:r w:rsidRPr="00D513CE">
        <w:t>противвредности, по</w:t>
      </w:r>
      <w:r>
        <w:t xml:space="preserve"> </w:t>
      </w:r>
      <w:r w:rsidRPr="00D513CE">
        <w:t>породичном</w:t>
      </w:r>
      <w:r>
        <w:t xml:space="preserve"> </w:t>
      </w:r>
      <w:r w:rsidRPr="00D513CE">
        <w:t>домаћинству. Изабрани</w:t>
      </w:r>
      <w:r>
        <w:t xml:space="preserve"> </w:t>
      </w:r>
      <w:r w:rsidRPr="00D513CE">
        <w:t>корисник</w:t>
      </w:r>
      <w:r>
        <w:t xml:space="preserve"> </w:t>
      </w:r>
      <w:r w:rsidRPr="00D513CE">
        <w:t>помоћи</w:t>
      </w:r>
      <w:r>
        <w:t xml:space="preserve"> </w:t>
      </w:r>
      <w:r w:rsidRPr="00D513CE">
        <w:t>може</w:t>
      </w:r>
      <w:r>
        <w:t xml:space="preserve"> </w:t>
      </w:r>
      <w:r w:rsidRPr="00D513CE">
        <w:t>дода</w:t>
      </w:r>
      <w:r>
        <w:t xml:space="preserve">тно да </w:t>
      </w:r>
      <w:r w:rsidRPr="00D513CE">
        <w:t>учествује</w:t>
      </w:r>
      <w:r>
        <w:t xml:space="preserve"> </w:t>
      </w:r>
      <w:r w:rsidRPr="00D513CE">
        <w:t>сопственим</w:t>
      </w:r>
      <w:r>
        <w:t xml:space="preserve"> </w:t>
      </w:r>
      <w:r w:rsidRPr="00D513CE">
        <w:t>средствима у реализацији</w:t>
      </w:r>
      <w:r>
        <w:t xml:space="preserve"> </w:t>
      </w:r>
      <w:r w:rsidRPr="00D513CE">
        <w:t>помоћи</w:t>
      </w:r>
      <w:r>
        <w:t xml:space="preserve"> </w:t>
      </w:r>
      <w:r w:rsidRPr="00D513CE">
        <w:t>за</w:t>
      </w:r>
      <w:r>
        <w:t xml:space="preserve"> </w:t>
      </w:r>
      <w:r w:rsidRPr="00D513CE">
        <w:t>решавање</w:t>
      </w:r>
      <w:r>
        <w:t xml:space="preserve"> </w:t>
      </w:r>
      <w:r w:rsidRPr="00D513CE">
        <w:t>стамбених</w:t>
      </w:r>
      <w:r>
        <w:t xml:space="preserve"> </w:t>
      </w:r>
      <w:r w:rsidRPr="00D513CE">
        <w:t>потреба у износу</w:t>
      </w:r>
      <w:r>
        <w:t xml:space="preserve"> </w:t>
      </w:r>
      <w:r w:rsidRPr="00D513CE">
        <w:t>до 50% од</w:t>
      </w:r>
      <w:r>
        <w:t xml:space="preserve"> </w:t>
      </w:r>
      <w:r w:rsidRPr="00D513CE">
        <w:t>износа</w:t>
      </w:r>
      <w:r>
        <w:t xml:space="preserve"> </w:t>
      </w:r>
      <w:r w:rsidRPr="00D513CE">
        <w:t>намењеног</w:t>
      </w:r>
      <w:r>
        <w:t xml:space="preserve"> </w:t>
      </w:r>
      <w:r w:rsidRPr="00D513CE">
        <w:t>за</w:t>
      </w:r>
      <w:r>
        <w:t xml:space="preserve"> </w:t>
      </w:r>
      <w:r w:rsidRPr="00D513CE">
        <w:t>куповину</w:t>
      </w:r>
      <w:r>
        <w:t xml:space="preserve"> </w:t>
      </w:r>
      <w:r w:rsidRPr="00D513CE">
        <w:t>сеоске</w:t>
      </w:r>
      <w:r>
        <w:t xml:space="preserve"> </w:t>
      </w:r>
      <w:r w:rsidRPr="00D513CE">
        <w:t>куће</w:t>
      </w:r>
      <w:r>
        <w:t xml:space="preserve"> </w:t>
      </w:r>
      <w:r w:rsidRPr="00D513CE">
        <w:t>са</w:t>
      </w:r>
      <w:r>
        <w:t xml:space="preserve"> </w:t>
      </w:r>
      <w:r w:rsidRPr="00D513CE">
        <w:t>окућницом (у максималном</w:t>
      </w:r>
      <w:r>
        <w:t xml:space="preserve"> </w:t>
      </w:r>
      <w:r w:rsidRPr="00D513CE">
        <w:t>износу</w:t>
      </w:r>
      <w:r>
        <w:t xml:space="preserve"> </w:t>
      </w:r>
      <w:r w:rsidRPr="00D513CE">
        <w:t>до 4.750 евра, у динарској</w:t>
      </w:r>
      <w:r>
        <w:t xml:space="preserve"> </w:t>
      </w:r>
      <w:r w:rsidRPr="00D513CE">
        <w:t>против</w:t>
      </w:r>
      <w:r>
        <w:t xml:space="preserve">вредности). Помоћ се додељује </w:t>
      </w:r>
      <w:r w:rsidRPr="00D513CE">
        <w:t>з</w:t>
      </w:r>
      <w:r>
        <w:t>а к</w:t>
      </w:r>
      <w:r w:rsidRPr="00D513CE">
        <w:t>уповину</w:t>
      </w:r>
      <w:r>
        <w:t xml:space="preserve"> </w:t>
      </w:r>
      <w:r w:rsidRPr="00D513CE">
        <w:t>сеоске</w:t>
      </w:r>
      <w:r>
        <w:t xml:space="preserve"> </w:t>
      </w:r>
      <w:r w:rsidRPr="00D513CE">
        <w:t>куће</w:t>
      </w:r>
      <w:r>
        <w:t xml:space="preserve"> </w:t>
      </w:r>
      <w:r w:rsidRPr="00D513CE">
        <w:t>са</w:t>
      </w:r>
      <w:r>
        <w:t xml:space="preserve"> </w:t>
      </w:r>
      <w:r w:rsidRPr="00D513CE">
        <w:t>окућницом</w:t>
      </w:r>
      <w:r>
        <w:t xml:space="preserve"> </w:t>
      </w:r>
      <w:r w:rsidRPr="00D513CE">
        <w:t>која</w:t>
      </w:r>
      <w:r>
        <w:t xml:space="preserve"> </w:t>
      </w:r>
      <w:r w:rsidRPr="00D513CE">
        <w:t>се</w:t>
      </w:r>
      <w:r>
        <w:t xml:space="preserve"> </w:t>
      </w:r>
      <w:r w:rsidRPr="00D513CE">
        <w:t>налаз</w:t>
      </w:r>
      <w:r>
        <w:t xml:space="preserve">и </w:t>
      </w:r>
      <w:r w:rsidRPr="00D7679E">
        <w:t>на</w:t>
      </w:r>
      <w:r>
        <w:t xml:space="preserve"> </w:t>
      </w:r>
      <w:r w:rsidRPr="00D7679E">
        <w:t>територији</w:t>
      </w:r>
      <w:r>
        <w:t xml:space="preserve"> </w:t>
      </w:r>
      <w:r w:rsidRPr="00D7679E">
        <w:t>Републике</w:t>
      </w:r>
      <w:r>
        <w:t xml:space="preserve"> </w:t>
      </w:r>
      <w:r w:rsidRPr="00D7679E">
        <w:t>Србије.</w:t>
      </w:r>
      <w:r>
        <w:t xml:space="preserve"> </w:t>
      </w:r>
      <w:r w:rsidRPr="00D513CE">
        <w:t>Предметна</w:t>
      </w:r>
      <w:r>
        <w:t xml:space="preserve"> </w:t>
      </w:r>
      <w:r w:rsidRPr="00D513CE">
        <w:t>сеоска</w:t>
      </w:r>
      <w:r>
        <w:t xml:space="preserve"> </w:t>
      </w:r>
      <w:r w:rsidRPr="00D513CE">
        <w:t>кућа</w:t>
      </w:r>
      <w:r>
        <w:t xml:space="preserve"> </w:t>
      </w:r>
      <w:r w:rsidRPr="00D513CE">
        <w:t>са</w:t>
      </w:r>
      <w:r>
        <w:t xml:space="preserve"> </w:t>
      </w:r>
      <w:r w:rsidRPr="00D513CE">
        <w:t>окућницом</w:t>
      </w:r>
      <w:r>
        <w:t xml:space="preserve"> </w:t>
      </w:r>
      <w:r w:rsidRPr="00D513CE">
        <w:t>мора</w:t>
      </w:r>
      <w:r>
        <w:t xml:space="preserve"> бити у</w:t>
      </w:r>
      <w:r w:rsidRPr="00D513CE">
        <w:t>писана у катастру</w:t>
      </w:r>
      <w:r>
        <w:t xml:space="preserve"> </w:t>
      </w:r>
      <w:r w:rsidRPr="00D513CE">
        <w:t>непокретности, бе</w:t>
      </w:r>
      <w:r>
        <w:t xml:space="preserve">з </w:t>
      </w:r>
      <w:r w:rsidRPr="00D513CE">
        <w:t>терета</w:t>
      </w:r>
      <w:r>
        <w:t xml:space="preserve"> </w:t>
      </w:r>
      <w:r w:rsidRPr="00D513CE">
        <w:t>на</w:t>
      </w:r>
      <w:r>
        <w:t xml:space="preserve"> </w:t>
      </w:r>
      <w:r w:rsidRPr="00D513CE">
        <w:t>објекту и земљишту и мора</w:t>
      </w:r>
      <w:r>
        <w:t xml:space="preserve"> </w:t>
      </w:r>
      <w:r w:rsidRPr="00D513CE">
        <w:t>испуњавати</w:t>
      </w:r>
      <w:r>
        <w:t xml:space="preserve"> </w:t>
      </w:r>
      <w:r w:rsidRPr="00D513CE">
        <w:t>основне</w:t>
      </w:r>
      <w:r>
        <w:t xml:space="preserve"> </w:t>
      </w:r>
      <w:r w:rsidRPr="00D513CE">
        <w:t>услове</w:t>
      </w:r>
      <w:r>
        <w:t xml:space="preserve"> </w:t>
      </w:r>
      <w:r w:rsidRPr="00D513CE">
        <w:t>за</w:t>
      </w:r>
      <w:r>
        <w:t xml:space="preserve"> </w:t>
      </w:r>
      <w:r w:rsidRPr="00D513CE">
        <w:t xml:space="preserve">живот и становање. </w:t>
      </w:r>
    </w:p>
    <w:p w:rsidR="00515552" w:rsidRDefault="00515552" w:rsidP="00515552">
      <w:pPr>
        <w:ind w:left="-567" w:right="-421" w:firstLine="720"/>
        <w:jc w:val="both"/>
      </w:pPr>
    </w:p>
    <w:p w:rsidR="00515552" w:rsidRPr="00D513CE" w:rsidRDefault="00515552" w:rsidP="00515552">
      <w:pPr>
        <w:ind w:left="-567" w:right="-421" w:firstLine="720"/>
        <w:jc w:val="both"/>
        <w:rPr>
          <w:lang w:val="ru-RU"/>
        </w:rPr>
      </w:pPr>
      <w:r w:rsidRPr="00D513CE">
        <w:t>Jавни</w:t>
      </w:r>
      <w:r>
        <w:t xml:space="preserve"> </w:t>
      </w:r>
      <w:r w:rsidRPr="00D513CE">
        <w:t>позив</w:t>
      </w:r>
      <w:r>
        <w:t xml:space="preserve"> </w:t>
      </w:r>
      <w:r w:rsidRPr="00D513CE">
        <w:t>траје</w:t>
      </w:r>
      <w:r>
        <w:t xml:space="preserve"> </w:t>
      </w:r>
      <w:r w:rsidRPr="00D513CE">
        <w:t>од</w:t>
      </w:r>
      <w:r>
        <w:t xml:space="preserve"> </w:t>
      </w:r>
      <w:r w:rsidRPr="009C58C2">
        <w:t>31.</w:t>
      </w:r>
      <w:r w:rsidRPr="009C58C2">
        <w:rPr>
          <w:lang w:val="sr-Cyrl-CS"/>
        </w:rPr>
        <w:t>децембра</w:t>
      </w:r>
      <w:r w:rsidRPr="009C58C2">
        <w:t xml:space="preserve"> 2015. </w:t>
      </w:r>
      <w:r>
        <w:t>г</w:t>
      </w:r>
      <w:r w:rsidRPr="009C58C2">
        <w:t>одине</w:t>
      </w:r>
      <w:r>
        <w:t xml:space="preserve"> </w:t>
      </w:r>
      <w:r w:rsidRPr="009C58C2">
        <w:t>до</w:t>
      </w:r>
      <w:r>
        <w:t xml:space="preserve"> </w:t>
      </w:r>
      <w:r w:rsidRPr="009C58C2">
        <w:t>1</w:t>
      </w:r>
      <w:r>
        <w:t>4</w:t>
      </w:r>
      <w:r w:rsidRPr="009C58C2">
        <w:t>.</w:t>
      </w:r>
      <w:r w:rsidRPr="009C58C2">
        <w:rPr>
          <w:lang w:val="sr-Cyrl-CS"/>
        </w:rPr>
        <w:t>фебруара</w:t>
      </w:r>
      <w:r w:rsidRPr="009C58C2">
        <w:t xml:space="preserve"> 201</w:t>
      </w:r>
      <w:r w:rsidRPr="009C58C2">
        <w:rPr>
          <w:lang w:val="sr-Cyrl-CS"/>
        </w:rPr>
        <w:t>6</w:t>
      </w:r>
      <w:r w:rsidRPr="009C58C2">
        <w:t>. године</w:t>
      </w:r>
      <w:r w:rsidRPr="00D513CE">
        <w:t>. Све</w:t>
      </w:r>
      <w:r>
        <w:t xml:space="preserve"> </w:t>
      </w:r>
      <w:r w:rsidRPr="00D513CE">
        <w:t>информације у вези</w:t>
      </w:r>
      <w:r>
        <w:t xml:space="preserve"> </w:t>
      </w:r>
      <w:r w:rsidRPr="00D513CE">
        <w:t>поменутог</w:t>
      </w:r>
      <w:r>
        <w:t xml:space="preserve"> </w:t>
      </w:r>
      <w:r w:rsidRPr="00D513CE">
        <w:t>јавног</w:t>
      </w:r>
      <w:r>
        <w:t xml:space="preserve"> </w:t>
      </w:r>
      <w:r w:rsidRPr="00D513CE">
        <w:t>позив</w:t>
      </w:r>
      <w:r>
        <w:t xml:space="preserve">а </w:t>
      </w:r>
      <w:r w:rsidRPr="00D513CE">
        <w:t>заинтересована</w:t>
      </w:r>
      <w:r>
        <w:t xml:space="preserve"> </w:t>
      </w:r>
      <w:r w:rsidRPr="00D513CE">
        <w:t>лица</w:t>
      </w:r>
      <w:r>
        <w:t xml:space="preserve"> </w:t>
      </w:r>
      <w:r w:rsidRPr="00D513CE">
        <w:t>могу</w:t>
      </w:r>
      <w:r>
        <w:t xml:space="preserve"> </w:t>
      </w:r>
      <w:r w:rsidRPr="00D513CE">
        <w:t>добити</w:t>
      </w:r>
      <w:r>
        <w:t xml:space="preserve"> </w:t>
      </w:r>
      <w:r w:rsidRPr="00D513CE">
        <w:t>путем</w:t>
      </w:r>
      <w:r>
        <w:t xml:space="preserve"> </w:t>
      </w:r>
      <w:r w:rsidRPr="00D513CE">
        <w:t>телефона</w:t>
      </w:r>
      <w:r>
        <w:t xml:space="preserve"> 012/852-103 </w:t>
      </w:r>
      <w:r w:rsidRPr="00D513CE">
        <w:t>или</w:t>
      </w:r>
      <w:r>
        <w:t xml:space="preserve"> </w:t>
      </w:r>
      <w:r>
        <w:rPr>
          <w:lang w:val="sr-Cyrl-CS"/>
        </w:rPr>
        <w:t xml:space="preserve">код повереника за избеглице и миграције у општини Кучево, ул.Светог Саве бр.76,  </w:t>
      </w:r>
      <w:r w:rsidRPr="00D513CE">
        <w:t>канцеларија</w:t>
      </w:r>
      <w:r>
        <w:t xml:space="preserve"> бр.11 </w:t>
      </w:r>
      <w:r>
        <w:rPr>
          <w:lang w:val="sr-Cyrl-CS"/>
        </w:rPr>
        <w:t>и путем телефона 012/678-215 или код повереника за избеглице и миграције општине Голубац, ул.Цара Лазара бр.15. канцеларија бр.14.</w:t>
      </w:r>
    </w:p>
    <w:p w:rsidR="00B276A7" w:rsidRPr="00894BB0" w:rsidRDefault="00B276A7" w:rsidP="00894BB0"/>
    <w:sectPr w:rsidR="00B276A7" w:rsidRPr="00894BB0" w:rsidSect="00515552">
      <w:headerReference w:type="default" r:id="rId11"/>
      <w:footerReference w:type="default" r:id="rId12"/>
      <w:pgSz w:w="11900" w:h="16840"/>
      <w:pgMar w:top="2835" w:right="1418" w:bottom="3119" w:left="1418" w:header="720" w:footer="8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FD0" w:rsidRDefault="00F20FD0">
      <w:r>
        <w:separator/>
      </w:r>
    </w:p>
  </w:endnote>
  <w:endnote w:type="continuationSeparator" w:id="1">
    <w:p w:rsidR="00F20FD0" w:rsidRDefault="00F20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6A7" w:rsidRDefault="00B276A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FD0" w:rsidRDefault="00F20FD0">
      <w:r>
        <w:separator/>
      </w:r>
    </w:p>
  </w:footnote>
  <w:footnote w:type="continuationSeparator" w:id="1">
    <w:p w:rsidR="00F20FD0" w:rsidRDefault="00F20F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6A7" w:rsidRDefault="00CC7789"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8993252</wp:posOffset>
          </wp:positionV>
          <wp:extent cx="7556500" cy="170014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7001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28268</wp:posOffset>
          </wp:positionH>
          <wp:positionV relativeFrom="page">
            <wp:posOffset>-58419</wp:posOffset>
          </wp:positionV>
          <wp:extent cx="7434288" cy="132459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2.jpg"/>
                  <pic:cNvPicPr/>
                </pic:nvPicPr>
                <pic:blipFill>
                  <a:blip r:embed="rId2">
                    <a:extLst/>
                  </a:blip>
                  <a:srcRect l="438" r="438"/>
                  <a:stretch>
                    <a:fillRect/>
                  </a:stretch>
                </pic:blipFill>
                <pic:spPr>
                  <a:xfrm>
                    <a:off x="0" y="0"/>
                    <a:ext cx="7434288" cy="13245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42F2F"/>
    <w:multiLevelType w:val="hybridMultilevel"/>
    <w:tmpl w:val="2D00D97E"/>
    <w:lvl w:ilvl="0" w:tplc="A09A9C92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5023C1"/>
    <w:multiLevelType w:val="hybridMultilevel"/>
    <w:tmpl w:val="CCD0E07E"/>
    <w:lvl w:ilvl="0" w:tplc="43046518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431F4C"/>
    <w:multiLevelType w:val="hybridMultilevel"/>
    <w:tmpl w:val="ED764DD4"/>
    <w:lvl w:ilvl="0" w:tplc="A650FAF4">
      <w:numFmt w:val="bullet"/>
      <w:lvlText w:val="-"/>
      <w:lvlJc w:val="left"/>
      <w:pPr>
        <w:ind w:left="11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76A7"/>
    <w:rsid w:val="00032045"/>
    <w:rsid w:val="0006073E"/>
    <w:rsid w:val="000A4511"/>
    <w:rsid w:val="000B3633"/>
    <w:rsid w:val="000E6E66"/>
    <w:rsid w:val="0010784F"/>
    <w:rsid w:val="0011004B"/>
    <w:rsid w:val="0011105E"/>
    <w:rsid w:val="00165692"/>
    <w:rsid w:val="001B0E0F"/>
    <w:rsid w:val="001C789F"/>
    <w:rsid w:val="001E3AC1"/>
    <w:rsid w:val="001F36CD"/>
    <w:rsid w:val="00216B0A"/>
    <w:rsid w:val="00256BEF"/>
    <w:rsid w:val="00275105"/>
    <w:rsid w:val="00291665"/>
    <w:rsid w:val="002B21F0"/>
    <w:rsid w:val="002C4BA7"/>
    <w:rsid w:val="002E2353"/>
    <w:rsid w:val="003358D7"/>
    <w:rsid w:val="003437D0"/>
    <w:rsid w:val="00355553"/>
    <w:rsid w:val="00361899"/>
    <w:rsid w:val="003B679E"/>
    <w:rsid w:val="003C740E"/>
    <w:rsid w:val="00426B18"/>
    <w:rsid w:val="0048584D"/>
    <w:rsid w:val="004C2B02"/>
    <w:rsid w:val="004C465B"/>
    <w:rsid w:val="004D749C"/>
    <w:rsid w:val="004F2CAA"/>
    <w:rsid w:val="00505518"/>
    <w:rsid w:val="00515552"/>
    <w:rsid w:val="005172AC"/>
    <w:rsid w:val="00536AF2"/>
    <w:rsid w:val="00580F89"/>
    <w:rsid w:val="00587FF2"/>
    <w:rsid w:val="00592621"/>
    <w:rsid w:val="005D7D11"/>
    <w:rsid w:val="005E7394"/>
    <w:rsid w:val="00640946"/>
    <w:rsid w:val="006859AB"/>
    <w:rsid w:val="006A1E60"/>
    <w:rsid w:val="006C4735"/>
    <w:rsid w:val="006C4F88"/>
    <w:rsid w:val="006D1AEF"/>
    <w:rsid w:val="0072289C"/>
    <w:rsid w:val="0074578D"/>
    <w:rsid w:val="007A1C39"/>
    <w:rsid w:val="007B7D9F"/>
    <w:rsid w:val="007C46E4"/>
    <w:rsid w:val="0083460D"/>
    <w:rsid w:val="00860A82"/>
    <w:rsid w:val="00871C86"/>
    <w:rsid w:val="00894BB0"/>
    <w:rsid w:val="008A578C"/>
    <w:rsid w:val="008E615B"/>
    <w:rsid w:val="00903062"/>
    <w:rsid w:val="00923C16"/>
    <w:rsid w:val="00924DAD"/>
    <w:rsid w:val="00946456"/>
    <w:rsid w:val="0095679D"/>
    <w:rsid w:val="009A1770"/>
    <w:rsid w:val="009A5996"/>
    <w:rsid w:val="009B1F89"/>
    <w:rsid w:val="009D17F0"/>
    <w:rsid w:val="00A846E2"/>
    <w:rsid w:val="00AF085D"/>
    <w:rsid w:val="00B03531"/>
    <w:rsid w:val="00B276A7"/>
    <w:rsid w:val="00B35BDD"/>
    <w:rsid w:val="00B80CE4"/>
    <w:rsid w:val="00B821D2"/>
    <w:rsid w:val="00BC6556"/>
    <w:rsid w:val="00BF49D8"/>
    <w:rsid w:val="00C02AC2"/>
    <w:rsid w:val="00C411A3"/>
    <w:rsid w:val="00C6362E"/>
    <w:rsid w:val="00C810C8"/>
    <w:rsid w:val="00C91A33"/>
    <w:rsid w:val="00CC7789"/>
    <w:rsid w:val="00CE4D51"/>
    <w:rsid w:val="00D73A07"/>
    <w:rsid w:val="00D81300"/>
    <w:rsid w:val="00D93090"/>
    <w:rsid w:val="00D95482"/>
    <w:rsid w:val="00DA6D15"/>
    <w:rsid w:val="00DE48D5"/>
    <w:rsid w:val="00DF6F4A"/>
    <w:rsid w:val="00E11300"/>
    <w:rsid w:val="00E23BAF"/>
    <w:rsid w:val="00E84639"/>
    <w:rsid w:val="00EB1812"/>
    <w:rsid w:val="00EB5134"/>
    <w:rsid w:val="00EF0968"/>
    <w:rsid w:val="00EF1253"/>
    <w:rsid w:val="00EF61D2"/>
    <w:rsid w:val="00F20FD0"/>
    <w:rsid w:val="00FA7E1B"/>
    <w:rsid w:val="00FB7290"/>
    <w:rsid w:val="00FE6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59A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59AB"/>
    <w:rPr>
      <w:u w:val="single"/>
    </w:rPr>
  </w:style>
  <w:style w:type="paragraph" w:customStyle="1" w:styleId="Body">
    <w:name w:val="Body"/>
    <w:rsid w:val="006859AB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871C86"/>
    <w:pPr>
      <w:ind w:left="720"/>
      <w:contextualSpacing/>
    </w:pPr>
  </w:style>
  <w:style w:type="paragraph" w:styleId="NoSpacing">
    <w:name w:val="No Spacing"/>
    <w:uiPriority w:val="1"/>
    <w:qFormat/>
    <w:rsid w:val="005155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cevo.r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rs.gov.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lubac.org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AEE96-67E6-4B6A-9B14-0863EA3F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mirab</cp:lastModifiedBy>
  <cp:revision>6</cp:revision>
  <dcterms:created xsi:type="dcterms:W3CDTF">2015-11-12T13:27:00Z</dcterms:created>
  <dcterms:modified xsi:type="dcterms:W3CDTF">2015-11-17T08:05:00Z</dcterms:modified>
</cp:coreProperties>
</file>